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7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5640"/>
        <w:gridCol w:w="4980"/>
      </w:tblGrid>
      <w:tr w:rsidR="004E597B" w:rsidRPr="00A61CAC" w:rsidTr="002810B0">
        <w:trPr>
          <w:trHeight w:val="2310"/>
        </w:trPr>
        <w:tc>
          <w:tcPr>
            <w:tcW w:w="4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Рассмотрено:</w:t>
            </w:r>
          </w:p>
          <w:p w:rsidR="004E597B" w:rsidRPr="00A61CAC" w:rsidRDefault="004E597B" w:rsidP="002810B0">
            <w:pPr>
              <w:tabs>
                <w:tab w:val="left" w:pos="2445"/>
              </w:tabs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Руководитель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______ /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Гимадеева Г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Х.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/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Протокол №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       » августа  20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22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</w:tc>
        <w:tc>
          <w:tcPr>
            <w:tcW w:w="5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Согласовано: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заместитель  директора по УВР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МБОУ  </w:t>
            </w:r>
            <w:proofErr w:type="spellStart"/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Среднетиганской</w:t>
            </w:r>
            <w:proofErr w:type="spellEnd"/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________/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Баязитова  Э.А.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                                        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«       » 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августа 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E597B" w:rsidRPr="00A61CAC" w:rsidRDefault="004E597B" w:rsidP="002810B0">
            <w:pPr>
              <w:keepNext/>
              <w:keepLines/>
              <w:widowControl w:val="0"/>
              <w:spacing w:after="0" w:line="619" w:lineRule="exact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Утверждено: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>Директор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МБОУ Среднетиганской СОШ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________/ 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Хаметшин М.З.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Приказ №</w:t>
            </w:r>
          </w:p>
          <w:p w:rsidR="004E597B" w:rsidRPr="00A61CAC" w:rsidRDefault="004E597B" w:rsidP="002810B0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«     » 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августа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</w:t>
            </w:r>
            <w:r w:rsidRPr="00A61CAC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A61CA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</w:tbl>
    <w:p w:rsidR="004E597B" w:rsidRPr="00053DA8" w:rsidRDefault="004E597B" w:rsidP="004E597B">
      <w:pPr>
        <w:tabs>
          <w:tab w:val="left" w:pos="58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Default="004E597B" w:rsidP="004E597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учебному курсу</w:t>
      </w:r>
    </w:p>
    <w:p w:rsidR="004E597B" w:rsidRPr="00C85296" w:rsidRDefault="004E597B" w:rsidP="004E597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религиозных культур и светской этики» (ОРКСЭ)</w:t>
      </w:r>
    </w:p>
    <w:p w:rsidR="004E597B" w:rsidRPr="00053DA8" w:rsidRDefault="004E597B" w:rsidP="004E597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 «Основы светской этики»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529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4 класса</w:t>
      </w:r>
    </w:p>
    <w:p w:rsidR="004E597B" w:rsidRPr="00053DA8" w:rsidRDefault="004E597B" w:rsidP="004E597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Камаловой Сирены </w:t>
      </w:r>
      <w:proofErr w:type="spellStart"/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Ревгатовны</w:t>
      </w:r>
      <w:proofErr w:type="spellEnd"/>
    </w:p>
    <w:p w:rsidR="004E597B" w:rsidRPr="00053DA8" w:rsidRDefault="004E597B" w:rsidP="004E5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Среднетиганской</w:t>
      </w:r>
      <w:proofErr w:type="spellEnd"/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4E597B" w:rsidRPr="00053DA8" w:rsidRDefault="004E597B" w:rsidP="004E5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 муниципального района</w:t>
      </w:r>
    </w:p>
    <w:p w:rsidR="004E597B" w:rsidRPr="00053DA8" w:rsidRDefault="004E597B" w:rsidP="004E5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4E597B" w:rsidRPr="00053DA8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Pr="00053DA8" w:rsidRDefault="004E597B" w:rsidP="004E597B">
      <w:pPr>
        <w:tabs>
          <w:tab w:val="left" w:pos="63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Pr="00053DA8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Pr="00053DA8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Pr="00053DA8" w:rsidRDefault="004E597B" w:rsidP="004E59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Pr="00053DA8" w:rsidRDefault="004E597B" w:rsidP="004E5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597B" w:rsidRPr="00060CD2" w:rsidRDefault="004E597B" w:rsidP="004E59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2022-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053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4E597B" w:rsidRDefault="004E597B" w:rsidP="004E597B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97B" w:rsidRPr="00374D08" w:rsidRDefault="004E597B" w:rsidP="004E597B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ояснительная записка.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Рабочая программа комплексного учебного курса «Основы религиозных культур и светской этики» модуль «Светская этика» для І</w:t>
      </w:r>
      <w:r w:rsidRPr="00374D0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 разработана на основе:</w:t>
      </w:r>
    </w:p>
    <w:p w:rsidR="004E597B" w:rsidRPr="00374D08" w:rsidRDefault="004E597B" w:rsidP="004E59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4D08">
        <w:rPr>
          <w:rFonts w:ascii="Times New Roman" w:eastAsia="Calibri" w:hAnsi="Times New Roman" w:cs="Times New Roman"/>
          <w:sz w:val="24"/>
          <w:szCs w:val="24"/>
        </w:rPr>
        <w:t>- Федерального  государственного образовательного стандарта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начального общего образования</w:t>
      </w:r>
      <w:r w:rsidRPr="00374D0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E597B" w:rsidRPr="00374D08" w:rsidRDefault="004E597B" w:rsidP="004E59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4D08">
        <w:rPr>
          <w:rFonts w:ascii="Times New Roman" w:eastAsia="Calibri" w:hAnsi="Times New Roman" w:cs="Times New Roman"/>
          <w:sz w:val="24"/>
          <w:szCs w:val="24"/>
        </w:rPr>
        <w:t xml:space="preserve">- Программа курса «Основы светской этики» </w:t>
      </w:r>
      <w:proofErr w:type="spellStart"/>
      <w:r w:rsidRPr="00374D08">
        <w:rPr>
          <w:rFonts w:ascii="Times New Roman" w:eastAsia="Calibri" w:hAnsi="Times New Roman" w:cs="Times New Roman"/>
          <w:sz w:val="24"/>
          <w:szCs w:val="24"/>
        </w:rPr>
        <w:t>М.Т.Студеникин</w:t>
      </w:r>
      <w:proofErr w:type="spellEnd"/>
      <w:r w:rsidRPr="00374D08">
        <w:rPr>
          <w:rFonts w:ascii="Times New Roman" w:eastAsia="Calibri" w:hAnsi="Times New Roman" w:cs="Times New Roman"/>
          <w:sz w:val="24"/>
          <w:szCs w:val="24"/>
        </w:rPr>
        <w:t>. М: «Русское слово»;</w:t>
      </w:r>
    </w:p>
    <w:p w:rsidR="004E597B" w:rsidRPr="00374D08" w:rsidRDefault="004E597B" w:rsidP="004E59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74D08">
        <w:rPr>
          <w:rFonts w:ascii="Times New Roman" w:eastAsia="Calibri" w:hAnsi="Times New Roman" w:cs="Times New Roman"/>
          <w:sz w:val="24"/>
          <w:szCs w:val="24"/>
        </w:rPr>
        <w:t xml:space="preserve">- Основной образовательной программы НОО ФГОС МБОУ </w:t>
      </w:r>
      <w:proofErr w:type="spellStart"/>
      <w:r w:rsidRPr="00374D08">
        <w:rPr>
          <w:rFonts w:ascii="Times New Roman" w:eastAsia="Calibri" w:hAnsi="Times New Roman" w:cs="Times New Roman"/>
          <w:sz w:val="24"/>
          <w:szCs w:val="24"/>
        </w:rPr>
        <w:t>Среднетиганская</w:t>
      </w:r>
      <w:proofErr w:type="spellEnd"/>
      <w:r w:rsidRPr="00374D08">
        <w:rPr>
          <w:rFonts w:ascii="Times New Roman" w:eastAsia="Calibri" w:hAnsi="Times New Roman" w:cs="Times New Roman"/>
          <w:sz w:val="24"/>
          <w:szCs w:val="24"/>
        </w:rPr>
        <w:t xml:space="preserve"> СОШ Алексеевского  муниципального   района РТ;</w:t>
      </w:r>
    </w:p>
    <w:p w:rsidR="004E597B" w:rsidRDefault="004E597B" w:rsidP="004E597B">
      <w:pPr>
        <w:spacing w:after="0" w:line="240" w:lineRule="auto"/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</w:pPr>
      <w:r w:rsidRPr="00374D0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374D0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Учебного  плана  МБОУ  </w:t>
      </w:r>
      <w:proofErr w:type="spellStart"/>
      <w:r w:rsidRPr="00374D08">
        <w:rPr>
          <w:rFonts w:ascii="Times New Roman" w:eastAsia="Calibri" w:hAnsi="Times New Roman" w:cs="Times New Roman"/>
          <w:color w:val="000000"/>
          <w:sz w:val="24"/>
          <w:szCs w:val="24"/>
        </w:rPr>
        <w:t>Среднетиганская</w:t>
      </w:r>
      <w:proofErr w:type="spellEnd"/>
      <w:r w:rsidRPr="00374D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СОШ</w:t>
      </w:r>
      <w:r w:rsidRPr="00374D08">
        <w:rPr>
          <w:rFonts w:ascii="Times New Roman" w:eastAsia="Calibri" w:hAnsi="Times New Roman" w:cs="Times New Roman"/>
          <w:sz w:val="24"/>
          <w:szCs w:val="24"/>
        </w:rPr>
        <w:t xml:space="preserve">    Алексеевского муниципального района Республики Татарстан </w:t>
      </w:r>
      <w:r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  <w:t>на 202</w:t>
      </w:r>
      <w:r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  <w:t>2</w:t>
      </w:r>
      <w:r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  <w:t>-202</w:t>
      </w:r>
      <w:r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  <w:t>3</w:t>
      </w:r>
      <w:bookmarkStart w:id="0" w:name="_GoBack"/>
      <w:bookmarkEnd w:id="0"/>
      <w:r w:rsidRPr="00374D08">
        <w:rPr>
          <w:rFonts w:ascii="Times New Roman" w:eastAsia="Calibri" w:hAnsi="Times New Roman" w:cs="Times New Roman"/>
          <w:color w:val="000000"/>
          <w:kern w:val="36"/>
          <w:sz w:val="24"/>
          <w:szCs w:val="24"/>
          <w:lang w:val="tt-RU"/>
        </w:rPr>
        <w:t>учебный год.</w:t>
      </w:r>
    </w:p>
    <w:p w:rsidR="004E597B" w:rsidRPr="00374D08" w:rsidRDefault="004E597B" w:rsidP="004E597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500" w:firstLine="307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На изучение курса «Основы религиозных культур и светской этики», модуль «Основы светской этики» в 4 классе отводится 1 учебный час в неделю, 34 часа в год.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500" w:firstLine="307"/>
        <w:rPr>
          <w:rFonts w:ascii="Times New Roman" w:eastAsia="Times New Roman" w:hAnsi="Times New Roman" w:cs="Times New Roman"/>
          <w:sz w:val="24"/>
          <w:szCs w:val="24"/>
        </w:rPr>
      </w:pPr>
    </w:p>
    <w:p w:rsidR="004E597B" w:rsidRPr="00374D08" w:rsidRDefault="004E597B" w:rsidP="004E597B">
      <w:pPr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iCs/>
          <w:sz w:val="24"/>
          <w:szCs w:val="24"/>
        </w:rPr>
        <w:t>Для реализации программного содержания используетс</w:t>
      </w:r>
      <w:r w:rsidRPr="00374D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я </w:t>
      </w:r>
      <w:r w:rsidRPr="00374D08">
        <w:rPr>
          <w:rFonts w:ascii="Times New Roman" w:eastAsia="Times New Roman" w:hAnsi="Times New Roman" w:cs="Times New Roman"/>
          <w:sz w:val="24"/>
          <w:szCs w:val="24"/>
        </w:rPr>
        <w:t>учебник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М.Т.</w:t>
      </w:r>
      <w:r w:rsidRPr="00374D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74D08">
        <w:rPr>
          <w:rFonts w:ascii="Times New Roman" w:eastAsia="Times New Roman" w:hAnsi="Times New Roman" w:cs="Times New Roman"/>
          <w:sz w:val="24"/>
          <w:szCs w:val="24"/>
        </w:rPr>
        <w:t>Студеникина</w:t>
      </w:r>
      <w:proofErr w:type="spellEnd"/>
      <w:r w:rsidRPr="00374D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74D08">
        <w:rPr>
          <w:rFonts w:ascii="Times New Roman" w:eastAsia="Times New Roman" w:hAnsi="Times New Roman" w:cs="Times New Roman"/>
          <w:sz w:val="24"/>
          <w:szCs w:val="24"/>
        </w:rPr>
        <w:t>«Основы светской этики» («Русское слово»).</w:t>
      </w:r>
    </w:p>
    <w:p w:rsidR="004E597B" w:rsidRPr="00374D08" w:rsidRDefault="004E597B" w:rsidP="004E597B">
      <w:pPr>
        <w:widowControl w:val="0"/>
        <w:tabs>
          <w:tab w:val="num" w:pos="1440"/>
        </w:tabs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E597B" w:rsidRPr="00762884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2884">
        <w:rPr>
          <w:rFonts w:ascii="Times New Roman" w:eastAsia="Times New Roman" w:hAnsi="Times New Roman" w:cs="Times New Roman"/>
          <w:b/>
          <w:sz w:val="24"/>
          <w:szCs w:val="24"/>
        </w:rPr>
        <w:t>Цель преподавания учебного предмета: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 младшего школьника посредством его приобщения к отечественной религиозно-культурной традиции.</w:t>
      </w:r>
    </w:p>
    <w:p w:rsidR="004E597B" w:rsidRPr="00C85296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529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       - обеспечение условий для усвоения </w:t>
      </w:r>
      <w:proofErr w:type="gramStart"/>
      <w:r w:rsidRPr="00374D0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приоритетных традиционных морально-нравственных идеалов, базовых национальных     ценностей, моральных норм;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 знакомство обучающихся с культурно-историческими основами традиционных религий и светской этики в России;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 развитие представлений младшего подростка о значении нравственности и морали в жизни личности, семьи, общества;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- обобщение знаний, понятий и представлений о духовности, нравственности, морали, полученных </w:t>
      </w:r>
      <w:proofErr w:type="gramStart"/>
      <w:r w:rsidRPr="00374D0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в младшей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500" w:firstLine="307"/>
        <w:rPr>
          <w:rFonts w:ascii="Times New Roman" w:eastAsia="Times New Roman" w:hAnsi="Times New Roman" w:cs="Times New Roman"/>
          <w:sz w:val="24"/>
          <w:szCs w:val="24"/>
        </w:rPr>
      </w:pP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Требования к уровню подготовки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В результате изучения модуля «Основы светской этики» ученик должен знать/понимать: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-основные понятия светской этики;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-историю возникновения светской этики</w:t>
      </w:r>
      <w:proofErr w:type="gramStart"/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-нормы морали; формирование чувства гордости за свою Родину;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-формирование образа мира как единого и целостного при разнообразии культур,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-национальностей, религий;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-формирование </w:t>
      </w:r>
      <w:proofErr w:type="gramStart"/>
      <w:r w:rsidRPr="00374D08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proofErr w:type="gramEnd"/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 отношении як разным светским и духовным традициям.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-методы нравственного самосовершенствования.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-отстаивать свою точку зрения;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 xml:space="preserve">-грамотно формулировать свои мысли, 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-мотивировать свою точку зрения;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sz w:val="24"/>
          <w:szCs w:val="24"/>
        </w:rPr>
        <w:t>-анализировать ситуацию и принимать решение, исходя из определенного морального правила</w:t>
      </w:r>
    </w:p>
    <w:p w:rsidR="004E597B" w:rsidRPr="00374D08" w:rsidRDefault="004E597B" w:rsidP="004E597B">
      <w:pPr>
        <w:widowControl w:val="0"/>
        <w:overflowPunct w:val="0"/>
        <w:autoSpaceDE w:val="0"/>
        <w:autoSpaceDN w:val="0"/>
        <w:adjustRightInd w:val="0"/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597B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5296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курса ОРКСЭ (модуль «Основы светской этики»).</w:t>
      </w:r>
    </w:p>
    <w:tbl>
      <w:tblPr>
        <w:tblStyle w:val="a3"/>
        <w:tblW w:w="0" w:type="auto"/>
        <w:tblInd w:w="540" w:type="dxa"/>
        <w:tblLook w:val="04A0" w:firstRow="1" w:lastRow="0" w:firstColumn="1" w:lastColumn="0" w:noHBand="0" w:noVBand="1"/>
      </w:tblPr>
      <w:tblGrid>
        <w:gridCol w:w="844"/>
        <w:gridCol w:w="10915"/>
        <w:gridCol w:w="2487"/>
      </w:tblGrid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915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487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асов</w:t>
            </w:r>
            <w:proofErr w:type="spellEnd"/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915" w:type="dxa"/>
          </w:tcPr>
          <w:p w:rsidR="004E597B" w:rsidRPr="00617304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Введение в предмет</w:t>
            </w:r>
          </w:p>
        </w:tc>
        <w:tc>
          <w:tcPr>
            <w:tcW w:w="2487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915" w:type="dxa"/>
          </w:tcPr>
          <w:p w:rsidR="004E597B" w:rsidRPr="00617304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Россия – Родина моя.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915" w:type="dxa"/>
          </w:tcPr>
          <w:p w:rsidR="004E597B" w:rsidRPr="00617304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Этика и этикет.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915" w:type="dxa"/>
          </w:tcPr>
          <w:p w:rsidR="004E597B" w:rsidRPr="00617304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Вежливость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915" w:type="dxa"/>
          </w:tcPr>
          <w:p w:rsidR="004E597B" w:rsidRPr="00617304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Добро и зло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915" w:type="dxa"/>
          </w:tcPr>
          <w:p w:rsidR="004E597B" w:rsidRPr="00617304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Дружба и порядочность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Честность и искренность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Гордость и гордыня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ычаи и обряды русского народа.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Терпение и труд.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Семейные традиции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Сердце матери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Правила твоей жизни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Праздники народов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Защитники Отечества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4D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творческих проектов. Презентация творческих проектов.</w:t>
            </w:r>
          </w:p>
        </w:tc>
        <w:tc>
          <w:tcPr>
            <w:tcW w:w="2487" w:type="dxa"/>
          </w:tcPr>
          <w:p w:rsidR="004E597B" w:rsidRPr="007F5FBC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F5FB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ч.</w:t>
            </w:r>
          </w:p>
        </w:tc>
      </w:tr>
      <w:tr w:rsidR="004E597B" w:rsidTr="002810B0">
        <w:tc>
          <w:tcPr>
            <w:tcW w:w="844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5" w:type="dxa"/>
          </w:tcPr>
          <w:p w:rsidR="004E597B" w:rsidRPr="00374D08" w:rsidRDefault="004E597B" w:rsidP="002810B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487" w:type="dxa"/>
          </w:tcPr>
          <w:p w:rsidR="004E597B" w:rsidRDefault="004E597B" w:rsidP="00281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 ч.</w:t>
            </w:r>
          </w:p>
        </w:tc>
      </w:tr>
    </w:tbl>
    <w:p w:rsidR="004E597B" w:rsidRPr="00C85296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Введение в предмет(1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Народы России, их духовно-нравственная культура. Учебник «Основы светской этики», его структура. Истоки вежливых слов. Значение вежливости 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Россия – Родина моя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Понятие Родины. Древняя Русь. Происхождение названий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Русь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русские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. Наша Родина – Россия, ее географическое положение, природа, население. Радушие и доброжелательность россиян. Россия – многонациональное государство.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Национальность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раса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. Древние города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России, их памятники культуры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Этика и этикет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Понятия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этика, мораль (нравственность)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. Назначение этики, ее категории. Понятие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этикет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, его происхождение и назначение. Нормы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этикета, их развитие и совершенствование. Современные правила поведения, манеры поведения человека, их характеристики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Вежливость (2 ч.) 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Понятия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вежливость, уважение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Происхождение слов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здравствуйте,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спасибо, пожалуйста,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их значения. Обычай рукопожатия, обычай снимать головной убор. Этикет приветствия в школе и дома, на улице. Отношение к недостаткам и слабостям людей. Обида словом, извинение. Этикет разговорной речи. 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Добро и зло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Понятия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добро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зло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Слова с корнем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добро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. Добра и зло в русских народных сказках, былинах. Правила разговорной речи: громкость голоса, интонация, мимика, жесты. Язык жестов. Значение слов. Влияние слова на взаимоотношения людей. Проявление тактичности и сдержанности в споре. Необдуманные поступки и их последствия. Умение прощать – начало доброго отношения к людям. Благожелательность. Забота о родных и близких. Бескорыстная помощь нуждающимся в ней людям. Повседневные проявления доброты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Дружба и порядочность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Понятие и проявление дружбы. Роль доверия в укреплении дружбы. Качества настоящего друга и их проявление в повседневных отношениях.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Честность, доброта, порядочность, трудолюбие, понимание, бескорыстие, справедливость. Взаимопонимание, требовательность и ответственность. Проявление дружбы в сказках, произведениях детской литературы. Понятия-синонимы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друг,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приятель, товарищ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. Правила дружбы. Отношения в классном коллективе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Честность и искренность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Понятия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честность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искренность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. Из истории традиций по выявлению честности и лжи. Значение выражений о честности («честное слово», «честно исполнять свой долг», «жить по совести, честно» и др.). Что значит быть честным с самим собой, с окружающими. Честность, правдивость и тактичность. Позитивные качества честности. Искренность </w:t>
      </w:r>
      <w:proofErr w:type="gramStart"/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–с</w:t>
      </w:r>
      <w:proofErr w:type="gramEnd"/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оставная часть честности. Честность по выполнению правил поведения в школе и дома, соблюдению законов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Гордость и гордыня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Понятия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гордость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гордыня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. Чувство собственного достоинства человека, самоуважения. Порядочность и скромность. Зазнайство и гордыня, зависть. Воспитание положительных качеств личности, тренинги. Гордость за хорошие дела и поступки героев России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Обычаи и обряды русского народа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Что такое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обычай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обряд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. Из истории обряда бракосочетания на Руси. Решение вопросов женитьбы и замужества. Сваты. Помолвка. Венчание. Обычай встречи молодых хлебом - солью. Этикет царского обеда. Особенности бракосочетания в современной России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 Терпение и труд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Значения слова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терпение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. Что такое </w:t>
      </w: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труд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. Трудовые дела в школе и дома, их последовательность и систематичность. Постоянные домашние поручения и их выполнение. Значение труда в жизни человека и общества. Свободный и посильный труд. Повседневные дела и техника безопасности в работе. Твои любимые дела. Потребность в труде. Сочетание труда умственного и физического. Учеба – важнейший труд школьника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Семья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Семья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– объединение людей разного возраста, основанное на кровнородственных связях. Из истории семьи. Семья на Руси. Имя и фамилия. Фамилия – наследственное семейное имя. Происхождение фамилии. Роль родителей в современной семье. Крепость и стабильность семьи. Родословная семьи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Семейные традиции (2ч.)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Традиция </w:t>
      </w: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– передача из поколения в поколение правил поведения в семье, семейных обычаев и обрядов. Разнообразие традиций, собственные традиции семьи, их создание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Сердце матери (2 ч.). Роль матери в семье. День матери в России. Традиция празднования Дня матери у народов мира. Материнская любовь. Мать и счастье – нераздельные понятия. Мать – творец человека. Подарить радость маме. Ответственность мамы за своих детей, помощь детей своим родителям. Бережное отношение детей к родителям, родным и близким. Подарочный этикет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Правила твоей жизни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Сознательная дисциплина учащихся в школе. Правила приема пищи в школе. Этикет школьного праздника. Самообслуживание учащихся. Поддержание порядка и чистоты в школе и дома, во дворе дома и на улице. Помощь детей родителям. Распорядок дня ученика. Культура общения сверстников. Особенности общения детей между собой и с посторонними взрослыми людьми, соблюдение правил личной безопасности. Внимательное отношение к маленьким детям, престарелым и инвалидам, помощь им.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Праздники народов России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 Христианские праздники. Происхождение Масленицы. Семь дней Масленицы. Великий пост. Старинные праздники: Пасха, Рождество Христово, святки, Крещенский сочельник, Крещение. Праздничный застольный этикет. Курбан-байрам, день </w:t>
      </w:r>
      <w:proofErr w:type="spellStart"/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Сангхи</w:t>
      </w:r>
      <w:proofErr w:type="spellEnd"/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, обряды народов, свобода совести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Защитники Отечества (2 ч.)</w:t>
      </w:r>
    </w:p>
    <w:p w:rsidR="004E597B" w:rsidRPr="00374D08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23 февраля – День защитника Отечества. Состав Вооруженных сил РФ. Страницы боевой славы Родины с </w:t>
      </w:r>
      <w:proofErr w:type="gramStart"/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Х</w:t>
      </w:r>
      <w:proofErr w:type="gramEnd"/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>III до ХХ в.: Невская битва, сражение на Чудском озере, Куликовская битва, борьба с поляками в ХVII в., подвиги полководца А.В. Суворова, Отечественная война 1812 г., Великая Отечественная война 1941–1945 гг. Охрана сухопутных, воздушных и водных границ страны. Защита Родины – долг каждого гражданина РФ, служба в Вооруженных силах РФ – почетная обязанность каждого мужчины.</w:t>
      </w:r>
    </w:p>
    <w:p w:rsidR="004E597B" w:rsidRDefault="004E597B" w:rsidP="004E59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74D0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Итоговое повторение. Подготовка творческих проектов. Презе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нтация творческих проектов.-3ч.</w:t>
      </w:r>
    </w:p>
    <w:p w:rsidR="001C319E" w:rsidRDefault="001C319E"/>
    <w:sectPr w:rsidR="001C319E" w:rsidSect="004E59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66D"/>
    <w:rsid w:val="001C319E"/>
    <w:rsid w:val="004E597B"/>
    <w:rsid w:val="005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9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1420</Words>
  <Characters>8098</Characters>
  <Application>Microsoft Office Word</Application>
  <DocSecurity>0</DocSecurity>
  <Lines>67</Lines>
  <Paragraphs>18</Paragraphs>
  <ScaleCrop>false</ScaleCrop>
  <Company>SPecialiST RePack</Company>
  <LinksUpToDate>false</LinksUpToDate>
  <CharactersWithSpaces>9500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Сиреня</dc:creator>
  <cp:keywords/>
  <dc:description/>
  <cp:lastModifiedBy>Сиреня</cp:lastModifiedBy>
  <cp:revision>2</cp:revision>
  <dcterms:created xsi:type="dcterms:W3CDTF">2022-09-17T18:20:00Z</dcterms:created>
  <dcterms:modified xsi:type="dcterms:W3CDTF">2022-09-17T18:22:00Z</dcterms:modified>
</cp:coreProperties>
</file>